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3E" w:rsidRDefault="00BE433E" w:rsidP="00BE433E">
      <w:pPr>
        <w:spacing w:after="0"/>
        <w:rPr>
          <w:b/>
        </w:rPr>
      </w:pPr>
      <w:r>
        <w:rPr>
          <w:b/>
        </w:rPr>
        <w:t>ŠRÁMKŮV PÍSEK</w:t>
      </w:r>
    </w:p>
    <w:p w:rsidR="00BE433E" w:rsidRDefault="00BE433E" w:rsidP="00BE433E">
      <w:pPr>
        <w:spacing w:after="0"/>
        <w:rPr>
          <w:b/>
        </w:rPr>
      </w:pPr>
      <w:r>
        <w:rPr>
          <w:b/>
        </w:rPr>
        <w:t>60. celostátní přehlídka experimentujícího divadla</w:t>
      </w:r>
    </w:p>
    <w:p w:rsidR="00BE433E" w:rsidRDefault="00BE433E" w:rsidP="00BE433E">
      <w:pPr>
        <w:spacing w:after="0"/>
      </w:pPr>
      <w:proofErr w:type="gramStart"/>
      <w:r>
        <w:rPr>
          <w:b/>
        </w:rPr>
        <w:t>25.–27</w:t>
      </w:r>
      <w:proofErr w:type="gramEnd"/>
      <w:r>
        <w:rPr>
          <w:b/>
        </w:rPr>
        <w:t>. června 2021, Písek</w:t>
      </w:r>
    </w:p>
    <w:p w:rsidR="00BE433E" w:rsidRDefault="00BE433E" w:rsidP="00BE433E">
      <w:pPr>
        <w:spacing w:after="0"/>
      </w:pPr>
    </w:p>
    <w:p w:rsidR="00BE433E" w:rsidRDefault="00BE433E" w:rsidP="00BE433E">
      <w:pPr>
        <w:spacing w:after="0"/>
      </w:pPr>
      <w:r>
        <w:t xml:space="preserve">Z pověření a za finančního přispění Ministerstva kultury a města Písku, pod záštitou ministra kultury Lubomíra Zaorálka a starostky města Písku Evy Vanžurové pořádá NIPOS-ARTAMA ve spolupráci </w:t>
      </w:r>
    </w:p>
    <w:p w:rsidR="00BE433E" w:rsidRDefault="00BE433E" w:rsidP="00BE433E">
      <w:pPr>
        <w:spacing w:after="0"/>
      </w:pPr>
      <w:r>
        <w:t xml:space="preserve">s Centrem kultury města Písek, Divadlem Pod čarou Písek a Společností Amatérské divadlo a </w:t>
      </w:r>
      <w:proofErr w:type="gramStart"/>
      <w:r>
        <w:t>svět, z. s.</w:t>
      </w:r>
      <w:proofErr w:type="gramEnd"/>
    </w:p>
    <w:p w:rsidR="00BE433E" w:rsidRDefault="00BE433E" w:rsidP="00BE433E">
      <w:pPr>
        <w:spacing w:after="0"/>
      </w:pPr>
    </w:p>
    <w:p w:rsidR="00BE433E" w:rsidRDefault="00BE433E" w:rsidP="00BE433E">
      <w:pPr>
        <w:spacing w:after="0"/>
        <w:rPr>
          <w:b/>
        </w:rPr>
      </w:pPr>
      <w:r>
        <w:rPr>
          <w:b/>
        </w:rPr>
        <w:t>PÁTEK 25. června</w:t>
      </w:r>
    </w:p>
    <w:p w:rsidR="00BE433E" w:rsidRDefault="00BE433E" w:rsidP="00BE433E">
      <w:pPr>
        <w:spacing w:after="0"/>
      </w:pPr>
      <w:r>
        <w:t>17.45</w:t>
      </w:r>
      <w:r>
        <w:tab/>
        <w:t>zahájení přehlídky /DFŠ/</w:t>
      </w:r>
    </w:p>
    <w:p w:rsidR="00BE433E" w:rsidRDefault="00BE433E" w:rsidP="00BE433E">
      <w:pPr>
        <w:spacing w:after="0"/>
      </w:pPr>
      <w:r>
        <w:t>18.00</w:t>
      </w:r>
      <w:r>
        <w:tab/>
        <w:t>Divadlo Vosto5, Praha: Košičan 3 /DFŠ/ 100′</w:t>
      </w:r>
    </w:p>
    <w:p w:rsidR="00BE433E" w:rsidRDefault="00BE433E" w:rsidP="00BE433E">
      <w:pPr>
        <w:spacing w:after="0"/>
      </w:pPr>
      <w:r>
        <w:t>20.00</w:t>
      </w:r>
      <w:r>
        <w:tab/>
        <w:t>Sladovna Písek: Laboratoř Nebe a Voda mne napadá /S, FS/ 100′ *</w:t>
      </w:r>
      <w:r>
        <w:br/>
        <w:t>22.00</w:t>
      </w:r>
      <w:r>
        <w:tab/>
        <w:t>Ateliér VDN, Divadelní fakulta JAMU, Brno: Cesta do fantazie i skutečnosti /DFŠ/ 25′</w:t>
      </w:r>
    </w:p>
    <w:p w:rsidR="00BE433E" w:rsidRDefault="00BE433E" w:rsidP="00BE433E">
      <w:pPr>
        <w:spacing w:after="0"/>
      </w:pPr>
      <w:r>
        <w:t>23.00</w:t>
      </w:r>
      <w:r>
        <w:tab/>
        <w:t>Debata o viděném /DPČ/</w:t>
      </w:r>
    </w:p>
    <w:p w:rsidR="00BE433E" w:rsidRDefault="00BE433E" w:rsidP="00BE433E">
      <w:pPr>
        <w:spacing w:after="0"/>
        <w:rPr>
          <w:b/>
        </w:rPr>
      </w:pPr>
      <w:r>
        <w:br/>
      </w:r>
      <w:r>
        <w:rPr>
          <w:b/>
        </w:rPr>
        <w:t>SOBOTA 26. června</w:t>
      </w:r>
    </w:p>
    <w:p w:rsidR="00BE433E" w:rsidRDefault="00BE433E" w:rsidP="00BE433E">
      <w:pPr>
        <w:spacing w:after="0"/>
      </w:pPr>
      <w:r>
        <w:t>9.30</w:t>
      </w:r>
      <w:r>
        <w:tab/>
        <w:t xml:space="preserve">Všecky Barvy, ZUŠ F. L. </w:t>
      </w:r>
      <w:proofErr w:type="spellStart"/>
      <w:r>
        <w:t>Gassmanna</w:t>
      </w:r>
      <w:proofErr w:type="spellEnd"/>
      <w:r>
        <w:t>, Most: Soví zpěv /DPČ/ 55′</w:t>
      </w:r>
    </w:p>
    <w:p w:rsidR="00BE433E" w:rsidRDefault="00BE433E" w:rsidP="00BE433E">
      <w:pPr>
        <w:spacing w:after="0"/>
      </w:pPr>
      <w:r>
        <w:t>11.00</w:t>
      </w:r>
      <w:r>
        <w:tab/>
        <w:t>Hana Voříšková + Tomáš Mohr, Svitavy: Haló, chci ven! /DFŠ/ 25′</w:t>
      </w:r>
    </w:p>
    <w:p w:rsidR="00BE433E" w:rsidRDefault="00BE433E" w:rsidP="00BE433E">
      <w:pPr>
        <w:spacing w:after="0"/>
      </w:pPr>
      <w:r>
        <w:t>11.45</w:t>
      </w:r>
      <w:r>
        <w:tab/>
        <w:t xml:space="preserve">Brambůrky, Most: Cvičme v </w:t>
      </w:r>
      <w:proofErr w:type="gramStart"/>
      <w:r>
        <w:t>rytme</w:t>
      </w:r>
      <w:proofErr w:type="gramEnd"/>
      <w:r>
        <w:t xml:space="preserve"> /DPČ/ 40′</w:t>
      </w:r>
    </w:p>
    <w:p w:rsidR="00BE433E" w:rsidRDefault="00BE433E" w:rsidP="00BE433E">
      <w:pPr>
        <w:spacing w:after="0"/>
        <w:ind w:left="705" w:hanging="705"/>
      </w:pPr>
      <w:r>
        <w:t>13.30</w:t>
      </w:r>
      <w:r>
        <w:tab/>
        <w:t>Matěj Výborný, Most: Kolem a kolem /DFŠ/ 35′</w:t>
      </w:r>
    </w:p>
    <w:p w:rsidR="00BE433E" w:rsidRDefault="00BE433E" w:rsidP="00BE433E">
      <w:pPr>
        <w:spacing w:after="0"/>
        <w:ind w:left="705" w:hanging="705"/>
      </w:pPr>
      <w:r>
        <w:t>14.30</w:t>
      </w:r>
      <w:r>
        <w:tab/>
        <w:t>Debata o viděném /DPČ/</w:t>
      </w:r>
    </w:p>
    <w:p w:rsidR="00BE433E" w:rsidRDefault="00BE433E" w:rsidP="00BE433E">
      <w:pPr>
        <w:spacing w:after="0"/>
        <w:ind w:left="705" w:hanging="705"/>
      </w:pPr>
      <w:r>
        <w:t>16.30</w:t>
      </w:r>
      <w:r>
        <w:tab/>
        <w:t>Osamocená, Hradec Králové: CKD /DFŠ/ 15′</w:t>
      </w:r>
    </w:p>
    <w:p w:rsidR="00BE433E" w:rsidRDefault="00BE433E" w:rsidP="00BE433E">
      <w:pPr>
        <w:spacing w:after="0"/>
        <w:rPr>
          <w:rFonts w:cs="Calibri"/>
        </w:rPr>
      </w:pPr>
      <w:r>
        <w:rPr>
          <w:rFonts w:cs="Calibri"/>
        </w:rPr>
        <w:t>17.00</w:t>
      </w:r>
      <w:r>
        <w:rPr>
          <w:rFonts w:cs="Calibri"/>
        </w:rPr>
        <w:tab/>
        <w:t>Hana Voříšková, Choceň: Rýžování /DFŠ/ 20</w:t>
      </w:r>
      <w:r>
        <w:t>′</w:t>
      </w:r>
    </w:p>
    <w:p w:rsidR="00BE433E" w:rsidRDefault="00BE433E" w:rsidP="00BE433E">
      <w:pPr>
        <w:spacing w:after="0"/>
        <w:ind w:left="705" w:hanging="705"/>
        <w:rPr>
          <w:rFonts w:cs="Times New Roman"/>
        </w:rPr>
      </w:pPr>
      <w:r>
        <w:t>17.45</w:t>
      </w:r>
      <w:r>
        <w:tab/>
        <w:t>Osamocená, Hradec Králové: CKD /DFŠ/ 15′</w:t>
      </w:r>
    </w:p>
    <w:p w:rsidR="00BE433E" w:rsidRDefault="00BE433E" w:rsidP="00BE433E">
      <w:pPr>
        <w:spacing w:after="0"/>
        <w:rPr>
          <w:rFonts w:cs="Calibri"/>
        </w:rPr>
      </w:pPr>
      <w:r>
        <w:rPr>
          <w:rFonts w:cs="Calibri"/>
        </w:rPr>
        <w:t>18.15</w:t>
      </w:r>
      <w:r>
        <w:rPr>
          <w:rFonts w:cs="Calibri"/>
        </w:rPr>
        <w:tab/>
        <w:t>Hana Voříšková, Choceň: Rýžování /DFŠ/ 20</w:t>
      </w:r>
      <w:r>
        <w:t>′</w:t>
      </w:r>
    </w:p>
    <w:p w:rsidR="00BE433E" w:rsidRDefault="00BE433E" w:rsidP="00BE433E">
      <w:pPr>
        <w:spacing w:after="0"/>
        <w:rPr>
          <w:rFonts w:cs="Times New Roman"/>
        </w:rPr>
      </w:pPr>
      <w:r>
        <w:t>19.00</w:t>
      </w:r>
      <w:r>
        <w:tab/>
        <w:t>Statické divadlo: Podle všeho /DPČ/ 85′</w:t>
      </w:r>
      <w:r>
        <w:br/>
        <w:t>21.30</w:t>
      </w:r>
      <w:r>
        <w:tab/>
        <w:t>Divadlo Kámen: Poříčská madona /DFŠ/ 80′</w:t>
      </w:r>
    </w:p>
    <w:p w:rsidR="00BE433E" w:rsidRDefault="00BE433E" w:rsidP="00BE433E">
      <w:pPr>
        <w:spacing w:after="0"/>
        <w:ind w:left="705" w:hanging="705"/>
      </w:pPr>
      <w:r>
        <w:t>23.00</w:t>
      </w:r>
      <w:r>
        <w:tab/>
        <w:t>Debata o viděném /DPČ/</w:t>
      </w:r>
    </w:p>
    <w:p w:rsidR="00BE433E" w:rsidRDefault="00BE433E" w:rsidP="00BE433E">
      <w:pPr>
        <w:spacing w:after="0"/>
      </w:pPr>
    </w:p>
    <w:p w:rsidR="00BE433E" w:rsidRDefault="00BE433E" w:rsidP="00BE433E">
      <w:pPr>
        <w:spacing w:after="0"/>
        <w:rPr>
          <w:b/>
        </w:rPr>
      </w:pPr>
      <w:r>
        <w:rPr>
          <w:b/>
        </w:rPr>
        <w:t>NEDĚLE 27. června</w:t>
      </w:r>
    </w:p>
    <w:p w:rsidR="00BE433E" w:rsidRDefault="00BE433E" w:rsidP="00BE433E">
      <w:pPr>
        <w:spacing w:after="0"/>
      </w:pPr>
      <w:r>
        <w:t>10.00</w:t>
      </w:r>
      <w:r>
        <w:tab/>
        <w:t>Divadlo DOH()RY, Nedašov: Hora Bez /DPČ/ 75′</w:t>
      </w:r>
    </w:p>
    <w:p w:rsidR="00BE433E" w:rsidRDefault="00BE433E" w:rsidP="00BE433E">
      <w:pPr>
        <w:spacing w:after="0"/>
        <w:rPr>
          <w:sz w:val="20"/>
          <w:szCs w:val="20"/>
        </w:rPr>
      </w:pPr>
      <w:r>
        <w:t>11.30</w:t>
      </w:r>
      <w:r>
        <w:tab/>
        <w:t xml:space="preserve">Teď nádech a leť, Pardubice: </w:t>
      </w:r>
      <w:r>
        <w:rPr>
          <w:sz w:val="20"/>
          <w:szCs w:val="20"/>
        </w:rPr>
        <w:t>Strategie růže</w:t>
      </w:r>
      <w:r>
        <w:t xml:space="preserve"> /DFŠ/ 60′</w:t>
      </w:r>
      <w:bookmarkStart w:id="0" w:name="_GoBack"/>
      <w:bookmarkEnd w:id="0"/>
    </w:p>
    <w:p w:rsidR="00BE433E" w:rsidRDefault="00BE433E" w:rsidP="00BE433E">
      <w:pPr>
        <w:spacing w:after="0"/>
      </w:pPr>
      <w:r>
        <w:t>13.30</w:t>
      </w:r>
      <w:r>
        <w:tab/>
      </w:r>
      <w:proofErr w:type="spellStart"/>
      <w:r>
        <w:t>Nabalkoně</w:t>
      </w:r>
      <w:proofErr w:type="spellEnd"/>
      <w:r>
        <w:t xml:space="preserve">, Olomouc: </w:t>
      </w:r>
      <w:proofErr w:type="spellStart"/>
      <w:r>
        <w:t>Morena</w:t>
      </w:r>
      <w:proofErr w:type="spellEnd"/>
      <w:r>
        <w:t xml:space="preserve"> /exteriéry města/ 40′</w:t>
      </w:r>
      <w:r>
        <w:tab/>
      </w:r>
    </w:p>
    <w:p w:rsidR="00BE433E" w:rsidRDefault="00BE433E" w:rsidP="00BE433E">
      <w:pPr>
        <w:spacing w:after="0"/>
      </w:pPr>
      <w:r>
        <w:t>14.30</w:t>
      </w:r>
      <w:r>
        <w:tab/>
        <w:t>Debata o viděném, závěr přehlídky /DPČ/</w:t>
      </w:r>
    </w:p>
    <w:p w:rsidR="00BE433E" w:rsidRDefault="00BE433E" w:rsidP="00BE433E">
      <w:pPr>
        <w:spacing w:after="0"/>
        <w:rPr>
          <w:sz w:val="20"/>
          <w:szCs w:val="20"/>
        </w:rPr>
      </w:pPr>
    </w:p>
    <w:p w:rsidR="00BE433E" w:rsidRDefault="00BE433E" w:rsidP="00BE433E">
      <w:pPr>
        <w:spacing w:after="0"/>
      </w:pPr>
    </w:p>
    <w:p w:rsidR="00BE433E" w:rsidRDefault="00BE433E" w:rsidP="00BE433E">
      <w:pPr>
        <w:spacing w:after="0"/>
      </w:pPr>
      <w:r>
        <w:t>* uzavřené představení pro účastníky ŠP</w:t>
      </w:r>
    </w:p>
    <w:p w:rsidR="00BE433E" w:rsidRDefault="00BE433E" w:rsidP="00BE433E">
      <w:pPr>
        <w:spacing w:after="0"/>
        <w:rPr>
          <w:sz w:val="20"/>
          <w:szCs w:val="20"/>
        </w:rPr>
      </w:pPr>
    </w:p>
    <w:p w:rsidR="00BE433E" w:rsidRDefault="00BE433E" w:rsidP="00BE433E">
      <w:pPr>
        <w:spacing w:after="0"/>
        <w:rPr>
          <w:sz w:val="20"/>
          <w:szCs w:val="20"/>
        </w:rPr>
      </w:pPr>
      <w:r>
        <w:rPr>
          <w:sz w:val="20"/>
          <w:szCs w:val="20"/>
        </w:rPr>
        <w:t>OZNAČENÍ PROSTOR</w:t>
      </w:r>
    </w:p>
    <w:p w:rsidR="00BE433E" w:rsidRDefault="00BE433E" w:rsidP="00BE433E">
      <w:pPr>
        <w:spacing w:after="0"/>
        <w:rPr>
          <w:sz w:val="20"/>
          <w:szCs w:val="20"/>
        </w:rPr>
      </w:pPr>
      <w:r>
        <w:rPr>
          <w:sz w:val="20"/>
          <w:szCs w:val="20"/>
        </w:rPr>
        <w:t>DFŠ</w:t>
      </w:r>
      <w:r>
        <w:rPr>
          <w:sz w:val="20"/>
          <w:szCs w:val="20"/>
        </w:rPr>
        <w:tab/>
        <w:t>Divadlo Fráni Šrámka Písek</w:t>
      </w:r>
    </w:p>
    <w:p w:rsidR="00BE433E" w:rsidRDefault="00BE433E" w:rsidP="00BE433E">
      <w:pPr>
        <w:spacing w:after="0"/>
        <w:rPr>
          <w:sz w:val="20"/>
          <w:szCs w:val="20"/>
        </w:rPr>
      </w:pPr>
      <w:r>
        <w:rPr>
          <w:sz w:val="20"/>
          <w:szCs w:val="20"/>
        </w:rPr>
        <w:t>DPČ</w:t>
      </w:r>
      <w:r>
        <w:rPr>
          <w:sz w:val="20"/>
          <w:szCs w:val="20"/>
        </w:rPr>
        <w:tab/>
        <w:t>Divadlo Pod čarou Písek</w:t>
      </w:r>
    </w:p>
    <w:p w:rsidR="00BE433E" w:rsidRDefault="00BE433E" w:rsidP="00BE433E">
      <w:proofErr w:type="gramStart"/>
      <w:r>
        <w:t>S </w:t>
      </w:r>
      <w:r>
        <w:tab/>
        <w:t>Sladovna</w:t>
      </w:r>
      <w:proofErr w:type="gramEnd"/>
      <w:r>
        <w:t xml:space="preserve"> Písek</w:t>
      </w:r>
      <w:r>
        <w:br/>
        <w:t>FS</w:t>
      </w:r>
      <w:r>
        <w:tab/>
        <w:t>Farní sbor Českobratrské církve evangelické Písek</w:t>
      </w:r>
    </w:p>
    <w:p w:rsidR="00BE433E" w:rsidRDefault="00BE433E" w:rsidP="00BE433E">
      <w:r>
        <w:t>Změna programu vyhrazena</w:t>
      </w:r>
    </w:p>
    <w:p w:rsidR="00E354D3" w:rsidRPr="00BE433E" w:rsidRDefault="00E354D3" w:rsidP="00BE433E"/>
    <w:sectPr w:rsidR="00E354D3" w:rsidRPr="00BE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433E"/>
    <w:rsid w:val="00BE433E"/>
    <w:rsid w:val="00E3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1F74A-4474-4986-B61F-DB517D42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3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1</cp:revision>
  <dcterms:created xsi:type="dcterms:W3CDTF">2023-02-15T12:21:00Z</dcterms:created>
  <dcterms:modified xsi:type="dcterms:W3CDTF">2023-02-15T12:23:00Z</dcterms:modified>
</cp:coreProperties>
</file>